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AE" w:rsidRDefault="00D84FAE">
      <w:pPr>
        <w:pStyle w:val="Heading1"/>
        <w:rPr>
          <w:sz w:val="40"/>
        </w:rPr>
      </w:pPr>
      <w:r>
        <w:rPr>
          <w:sz w:val="40"/>
        </w:rPr>
        <w:t xml:space="preserve">Useful Equations for </w:t>
      </w:r>
      <w:r w:rsidR="007D366A">
        <w:rPr>
          <w:sz w:val="40"/>
        </w:rPr>
        <w:t>Exam 1</w:t>
      </w:r>
    </w:p>
    <w:p w:rsidR="00D84FAE" w:rsidRDefault="00D84FAE">
      <w:pPr>
        <w:rPr>
          <w:u w:val="single"/>
        </w:rPr>
      </w:pPr>
    </w:p>
    <w:p w:rsidR="00D84FAE" w:rsidRDefault="00D84FAE">
      <w:pPr>
        <w:rPr>
          <w:u w:val="single"/>
        </w:rPr>
      </w:pPr>
    </w:p>
    <w:p w:rsidR="00856FF8" w:rsidRDefault="00856FF8">
      <w:pPr>
        <w:rPr>
          <w:sz w:val="24"/>
          <w:u w:val="single"/>
        </w:rPr>
        <w:sectPr w:rsidR="00856FF8">
          <w:pgSz w:w="12240" w:h="15840"/>
          <w:pgMar w:top="1440" w:right="1800" w:bottom="1440" w:left="1800" w:header="720" w:footer="720" w:gutter="0"/>
          <w:cols w:space="720"/>
        </w:sectPr>
      </w:pPr>
    </w:p>
    <w:p w:rsidR="00D84FAE" w:rsidRDefault="00D84FAE">
      <w:pPr>
        <w:rPr>
          <w:sz w:val="24"/>
          <w:u w:val="single"/>
        </w:rPr>
      </w:pPr>
      <w:r>
        <w:rPr>
          <w:sz w:val="24"/>
          <w:u w:val="single"/>
        </w:rPr>
        <w:lastRenderedPageBreak/>
        <w:t>Gravitation:</w:t>
      </w:r>
    </w:p>
    <w:p w:rsidR="00D84FAE" w:rsidRDefault="00D84FAE"/>
    <w:p w:rsidR="00D84FAE" w:rsidRDefault="00D84FAE">
      <w:r>
        <w:rPr>
          <w:position w:val="-24"/>
        </w:rPr>
        <w:object w:dxaOrig="12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0.75pt" o:ole="">
            <v:imagedata r:id="rId4" o:title=""/>
          </v:shape>
          <o:OLEObject Type="Embed" ProgID="Equation.3" ShapeID="_x0000_i1025" DrawAspect="Content" ObjectID="_1610176322" r:id="rId5"/>
        </w:object>
      </w:r>
    </w:p>
    <w:p w:rsidR="00D84FAE" w:rsidRDefault="00D84FAE">
      <w:r>
        <w:rPr>
          <w:i/>
          <w:iCs/>
          <w:sz w:val="22"/>
        </w:rPr>
        <w:t>G</w:t>
      </w:r>
      <w:r>
        <w:t xml:space="preserve"> = 6.67 x 10</w:t>
      </w:r>
      <w:r>
        <w:rPr>
          <w:vertAlign w:val="superscript"/>
        </w:rPr>
        <w:t>-11</w:t>
      </w:r>
      <w:r>
        <w:t xml:space="preserve"> N-m</w:t>
      </w:r>
      <w:r>
        <w:rPr>
          <w:vertAlign w:val="superscript"/>
        </w:rPr>
        <w:t>2</w:t>
      </w:r>
      <w:r>
        <w:t>/kg</w:t>
      </w:r>
      <w:r>
        <w:rPr>
          <w:vertAlign w:val="superscript"/>
        </w:rPr>
        <w:t>2</w:t>
      </w:r>
    </w:p>
    <w:p w:rsidR="00D84FAE" w:rsidRDefault="00856FF8">
      <w:r w:rsidRPr="00856FF8">
        <w:rPr>
          <w:position w:val="-18"/>
        </w:rPr>
        <w:object w:dxaOrig="960" w:dyaOrig="560">
          <v:shape id="_x0000_i1026" type="#_x0000_t75" style="width:48pt;height:27.75pt" o:ole="">
            <v:imagedata r:id="rId6" o:title=""/>
          </v:shape>
          <o:OLEObject Type="Embed" ProgID="Equation.DSMT4" ShapeID="_x0000_i1026" DrawAspect="Content" ObjectID="_1610176323" r:id="rId7"/>
        </w:object>
      </w:r>
    </w:p>
    <w:p w:rsidR="00D84FAE" w:rsidRDefault="00D84FAE">
      <w:r>
        <w:rPr>
          <w:position w:val="-24"/>
        </w:rPr>
        <w:object w:dxaOrig="1520" w:dyaOrig="620">
          <v:shape id="_x0000_i1027" type="#_x0000_t75" style="width:75.75pt;height:30.75pt" o:ole="">
            <v:imagedata r:id="rId8" o:title=""/>
          </v:shape>
          <o:OLEObject Type="Embed" ProgID="Equation.3" ShapeID="_x0000_i1027" DrawAspect="Content" ObjectID="_1610176324" r:id="rId9"/>
        </w:object>
      </w:r>
    </w:p>
    <w:p w:rsidR="00D84FAE" w:rsidRDefault="00D84FAE"/>
    <w:p w:rsidR="00D84FAE" w:rsidRDefault="003F70A4">
      <w:r>
        <w:t>Satellite in orbit:</w:t>
      </w:r>
    </w:p>
    <w:p w:rsidR="003F70A4" w:rsidRDefault="003F70A4">
      <w:r>
        <w:rPr>
          <w:position w:val="-24"/>
        </w:rPr>
        <w:object w:dxaOrig="1060" w:dyaOrig="660">
          <v:shape id="_x0000_i1028" type="#_x0000_t75" style="width:53.25pt;height:33pt" o:ole="">
            <v:imagedata r:id="rId10" o:title=""/>
          </v:shape>
          <o:OLEObject Type="Embed" ProgID="Equation.3" ShapeID="_x0000_i1028" DrawAspect="Content" ObjectID="_1610176325" r:id="rId11"/>
        </w:object>
      </w:r>
    </w:p>
    <w:p w:rsidR="003F70A4" w:rsidRDefault="003F70A4">
      <w:r w:rsidRPr="003F70A4">
        <w:rPr>
          <w:position w:val="-26"/>
        </w:rPr>
        <w:object w:dxaOrig="1100" w:dyaOrig="700">
          <v:shape id="_x0000_i1029" type="#_x0000_t75" style="width:54.75pt;height:35.25pt" o:ole="">
            <v:imagedata r:id="rId12" o:title=""/>
          </v:shape>
          <o:OLEObject Type="Embed" ProgID="Equation.DSMT4" ShapeID="_x0000_i1029" DrawAspect="Content" ObjectID="_1610176326" r:id="rId13"/>
        </w:object>
      </w:r>
    </w:p>
    <w:p w:rsidR="003F70A4" w:rsidRDefault="003F70A4">
      <w:r w:rsidRPr="003F70A4">
        <w:rPr>
          <w:position w:val="-58"/>
        </w:rPr>
        <w:object w:dxaOrig="2600" w:dyaOrig="1280">
          <v:shape id="_x0000_i1030" type="#_x0000_t75" style="width:129.75pt;height:63.75pt" o:ole="">
            <v:imagedata r:id="rId14" o:title=""/>
          </v:shape>
          <o:OLEObject Type="Embed" ProgID="Equation.DSMT4" ShapeID="_x0000_i1030" DrawAspect="Content" ObjectID="_1610176327" r:id="rId15"/>
        </w:object>
      </w:r>
    </w:p>
    <w:p w:rsidR="003F70A4" w:rsidRDefault="003F70A4"/>
    <w:p w:rsidR="00D84FAE" w:rsidRDefault="00D84FAE"/>
    <w:p w:rsidR="00D84FAE" w:rsidRDefault="00D84FAE">
      <w:pPr>
        <w:rPr>
          <w:sz w:val="24"/>
          <w:u w:val="single"/>
        </w:rPr>
      </w:pPr>
      <w:r>
        <w:rPr>
          <w:sz w:val="24"/>
          <w:u w:val="single"/>
        </w:rPr>
        <w:t>Electric Force and Electric Field:</w:t>
      </w:r>
    </w:p>
    <w:p w:rsidR="00D84FAE" w:rsidRDefault="00D84FAE">
      <w:r>
        <w:rPr>
          <w:position w:val="-24"/>
        </w:rPr>
        <w:object w:dxaOrig="1120" w:dyaOrig="620">
          <v:shape id="_x0000_i1031" type="#_x0000_t75" style="width:56.25pt;height:30.75pt" o:ole="">
            <v:imagedata r:id="rId16" o:title=""/>
          </v:shape>
          <o:OLEObject Type="Embed" ProgID="Equation.3" ShapeID="_x0000_i1031" DrawAspect="Content" ObjectID="_1610176328" r:id="rId17"/>
        </w:object>
      </w:r>
    </w:p>
    <w:p w:rsidR="00865425" w:rsidRDefault="00865425">
      <w:r w:rsidRPr="00865425">
        <w:rPr>
          <w:position w:val="-24"/>
        </w:rPr>
        <w:object w:dxaOrig="3300" w:dyaOrig="660">
          <v:shape id="_x0000_i1032" type="#_x0000_t75" style="width:165pt;height:33pt" o:ole="">
            <v:imagedata r:id="rId18" o:title=""/>
          </v:shape>
          <o:OLEObject Type="Embed" ProgID="Equation.DSMT4" ShapeID="_x0000_i1032" DrawAspect="Content" ObjectID="_1610176329" r:id="rId19"/>
        </w:object>
      </w:r>
    </w:p>
    <w:p w:rsidR="00D84FAE" w:rsidRDefault="00856FF8">
      <w:r>
        <w:rPr>
          <w:position w:val="-6"/>
        </w:rPr>
        <w:object w:dxaOrig="1520" w:dyaOrig="320">
          <v:shape id="_x0000_i1033" type="#_x0000_t75" style="width:75.75pt;height:15.75pt" o:ole="">
            <v:imagedata r:id="rId20" o:title=""/>
          </v:shape>
          <o:OLEObject Type="Embed" ProgID="Equation.3" ShapeID="_x0000_i1033" DrawAspect="Content" ObjectID="_1610176330" r:id="rId21"/>
        </w:object>
      </w:r>
    </w:p>
    <w:bookmarkStart w:id="0" w:name="_GoBack"/>
    <w:p w:rsidR="00D84FAE" w:rsidRDefault="001D2C6F">
      <w:r>
        <w:rPr>
          <w:position w:val="-12"/>
        </w:rPr>
        <w:object w:dxaOrig="2840" w:dyaOrig="380">
          <v:shape id="_x0000_i1048" type="#_x0000_t75" style="width:142.5pt;height:18.75pt" o:ole="">
            <v:imagedata r:id="rId22" o:title=""/>
          </v:shape>
          <o:OLEObject Type="Embed" ProgID="Equation.3" ShapeID="_x0000_i1048" DrawAspect="Content" ObjectID="_1610176331" r:id="rId23"/>
        </w:object>
      </w:r>
      <w:bookmarkEnd w:id="0"/>
    </w:p>
    <w:p w:rsidR="00856FF8" w:rsidRDefault="00856FF8"/>
    <w:p w:rsidR="00856FF8" w:rsidRDefault="00856FF8" w:rsidP="00856FF8">
      <w:r>
        <w:rPr>
          <w:position w:val="-24"/>
        </w:rPr>
        <w:object w:dxaOrig="940" w:dyaOrig="620">
          <v:shape id="_x0000_i1035" type="#_x0000_t75" style="width:47.25pt;height:30.75pt" o:ole="">
            <v:imagedata r:id="rId24" o:title=""/>
          </v:shape>
          <o:OLEObject Type="Embed" ProgID="Equation.3" ShapeID="_x0000_i1035" DrawAspect="Content" ObjectID="_1610176332" r:id="rId25"/>
        </w:object>
      </w:r>
      <w:r w:rsidR="0059396F">
        <w:t xml:space="preserve"> electric field of point charge</w:t>
      </w:r>
    </w:p>
    <w:p w:rsidR="009D6CA6" w:rsidRDefault="009D6CA6" w:rsidP="009D6CA6">
      <w:r w:rsidRPr="000F27D8">
        <w:rPr>
          <w:position w:val="-30"/>
        </w:rPr>
        <w:object w:dxaOrig="859" w:dyaOrig="680">
          <v:shape id="_x0000_i1036" type="#_x0000_t75" style="width:42.75pt;height:33.75pt" o:ole="">
            <v:imagedata r:id="rId26" o:title=""/>
          </v:shape>
          <o:OLEObject Type="Embed" ProgID="Equation.DSMT4" ShapeID="_x0000_i1036" DrawAspect="Content" ObjectID="_1610176333" r:id="rId27"/>
        </w:object>
      </w:r>
      <w:r>
        <w:t xml:space="preserve"> electric field of infinite plane</w:t>
      </w:r>
    </w:p>
    <w:p w:rsidR="0059396F" w:rsidRDefault="0059396F" w:rsidP="00856FF8">
      <w:r w:rsidRPr="000F27D8">
        <w:rPr>
          <w:position w:val="-30"/>
        </w:rPr>
        <w:object w:dxaOrig="740" w:dyaOrig="680">
          <v:shape id="_x0000_i1037" type="#_x0000_t75" style="width:36.75pt;height:33.75pt" o:ole="">
            <v:imagedata r:id="rId28" o:title=""/>
          </v:shape>
          <o:OLEObject Type="Embed" ProgID="Equation.DSMT4" ShapeID="_x0000_i1037" DrawAspect="Content" ObjectID="_1610176334" r:id="rId29"/>
        </w:object>
      </w:r>
      <w:r>
        <w:t xml:space="preserve"> electric field of capacitor</w:t>
      </w:r>
    </w:p>
    <w:p w:rsidR="009D6CA6" w:rsidRDefault="009D6CA6" w:rsidP="00856FF8">
      <w:r w:rsidRPr="009D6CA6">
        <w:rPr>
          <w:position w:val="-24"/>
        </w:rPr>
        <w:object w:dxaOrig="940" w:dyaOrig="620">
          <v:shape id="_x0000_i1038" type="#_x0000_t75" style="width:47.25pt;height:30.75pt" o:ole="">
            <v:imagedata r:id="rId30" o:title=""/>
          </v:shape>
          <o:OLEObject Type="Embed" ProgID="Equation.DSMT4" ShapeID="_x0000_i1038" DrawAspect="Content" ObjectID="_1610176335" r:id="rId31"/>
        </w:object>
      </w:r>
      <w:r>
        <w:t>electric field of infinite line of charge a distance r from the line</w:t>
      </w:r>
    </w:p>
    <w:p w:rsidR="0059396F" w:rsidRDefault="0059396F" w:rsidP="0059396F">
      <w:pPr>
        <w:pStyle w:val="MTDisplayEquation"/>
      </w:pPr>
      <w:r w:rsidRPr="0059396F">
        <w:rPr>
          <w:position w:val="-16"/>
        </w:rPr>
        <w:object w:dxaOrig="900" w:dyaOrig="440">
          <v:shape id="_x0000_i1039" type="#_x0000_t75" style="width:45pt;height:21.75pt" o:ole="">
            <v:imagedata r:id="rId32" o:title=""/>
          </v:shape>
          <o:OLEObject Type="Embed" ProgID="Equation.DSMT4" ShapeID="_x0000_i1039" DrawAspect="Content" ObjectID="_1610176336" r:id="rId33"/>
        </w:object>
      </w:r>
      <w:r>
        <w:t>know how to find electric fields for continuous charge distributions.</w:t>
      </w:r>
    </w:p>
    <w:p w:rsidR="0059396F" w:rsidRPr="0059396F" w:rsidRDefault="0059396F" w:rsidP="0059396F">
      <w:pPr>
        <w:pStyle w:val="MTDisplayEquation"/>
      </w:pPr>
      <w:r w:rsidRPr="0059396F">
        <w:rPr>
          <w:position w:val="-10"/>
        </w:rPr>
        <w:object w:dxaOrig="680" w:dyaOrig="320">
          <v:shape id="_x0000_i1040" type="#_x0000_t75" style="width:33.75pt;height:15.75pt" o:ole="">
            <v:imagedata r:id="rId34" o:title=""/>
          </v:shape>
          <o:OLEObject Type="Embed" ProgID="Equation.DSMT4" ShapeID="_x0000_i1040" DrawAspect="Content" ObjectID="_1610176337" r:id="rId35"/>
        </w:object>
      </w:r>
      <w:r>
        <w:t xml:space="preserve"> linear, surface and volume charge density</w:t>
      </w:r>
    </w:p>
    <w:p w:rsidR="0059396F" w:rsidRDefault="0059396F" w:rsidP="0059396F"/>
    <w:p w:rsidR="0059396F" w:rsidRDefault="0059396F" w:rsidP="0059396F">
      <w:r w:rsidRPr="0059396F">
        <w:rPr>
          <w:position w:val="-12"/>
        </w:rPr>
        <w:object w:dxaOrig="859" w:dyaOrig="400">
          <v:shape id="_x0000_i1041" type="#_x0000_t75" style="width:42.75pt;height:20.25pt" o:ole="">
            <v:imagedata r:id="rId36" o:title=""/>
          </v:shape>
          <o:OLEObject Type="Embed" ProgID="Equation.DSMT4" ShapeID="_x0000_i1041" DrawAspect="Content" ObjectID="_1610176338" r:id="rId37"/>
        </w:object>
      </w:r>
      <w:r>
        <w:t xml:space="preserve">force on charge q in electric field </w:t>
      </w:r>
      <w:r w:rsidRPr="0059396F">
        <w:rPr>
          <w:position w:val="-4"/>
        </w:rPr>
        <w:object w:dxaOrig="240" w:dyaOrig="320">
          <v:shape id="_x0000_i1042" type="#_x0000_t75" style="width:12pt;height:15.75pt" o:ole="">
            <v:imagedata r:id="rId38" o:title=""/>
          </v:shape>
          <o:OLEObject Type="Embed" ProgID="Equation.DSMT4" ShapeID="_x0000_i1042" DrawAspect="Content" ObjectID="_1610176339" r:id="rId39"/>
        </w:object>
      </w:r>
    </w:p>
    <w:p w:rsidR="0059396F" w:rsidRDefault="0059396F" w:rsidP="0059396F"/>
    <w:p w:rsidR="0059396F" w:rsidRDefault="0059396F" w:rsidP="0059396F"/>
    <w:p w:rsidR="0059396F" w:rsidRDefault="0059396F" w:rsidP="0059396F"/>
    <w:p w:rsidR="0059396F" w:rsidRDefault="0059396F" w:rsidP="0059396F"/>
    <w:p w:rsidR="0059396F" w:rsidRDefault="0059396F" w:rsidP="0059396F"/>
    <w:p w:rsidR="0059396F" w:rsidRDefault="0059396F"/>
    <w:sectPr w:rsidR="0059396F" w:rsidSect="00856FF8">
      <w:type w:val="continuous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F8"/>
    <w:rsid w:val="00042E8F"/>
    <w:rsid w:val="001D2C6F"/>
    <w:rsid w:val="003F70A4"/>
    <w:rsid w:val="00443417"/>
    <w:rsid w:val="0059396F"/>
    <w:rsid w:val="006F0934"/>
    <w:rsid w:val="007617EB"/>
    <w:rsid w:val="007D366A"/>
    <w:rsid w:val="00856FF8"/>
    <w:rsid w:val="00865425"/>
    <w:rsid w:val="009D6CA6"/>
    <w:rsid w:val="00A426E8"/>
    <w:rsid w:val="00D8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5:chartTrackingRefBased/>
  <w15:docId w15:val="{C1D340B7-FE9B-43AB-A922-4C700658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4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9396F"/>
    <w:pPr>
      <w:tabs>
        <w:tab w:val="center" w:pos="1980"/>
        <w:tab w:val="right" w:pos="39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93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438A5A5D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Useful Equations for Exam I…</vt:lpstr>
    </vt:vector>
  </TitlesOfParts>
  <Company>Seattle Central Community College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 Equations for Exam I…</dc:title>
  <dc:subject/>
  <dc:creator>Campus Computing</dc:creator>
  <cp:keywords/>
  <cp:lastModifiedBy>Heller, Rainer</cp:lastModifiedBy>
  <cp:revision>4</cp:revision>
  <dcterms:created xsi:type="dcterms:W3CDTF">2017-01-25T16:51:00Z</dcterms:created>
  <dcterms:modified xsi:type="dcterms:W3CDTF">2019-01-28T18:25:00Z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